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3197" w14:textId="77777777" w:rsidR="004406C4" w:rsidRDefault="004406C4" w:rsidP="00AD65B4">
      <w:pPr>
        <w:spacing w:after="0" w:line="240" w:lineRule="auto"/>
        <w:rPr>
          <w:sz w:val="24"/>
          <w:szCs w:val="24"/>
        </w:rPr>
      </w:pPr>
    </w:p>
    <w:p w14:paraId="6C32E7DB" w14:textId="5049C878" w:rsidR="00091653" w:rsidRDefault="00191E7B" w:rsidP="00A123DA">
      <w:pPr>
        <w:spacing w:after="0" w:line="240" w:lineRule="auto"/>
        <w:jc w:val="both"/>
      </w:pPr>
      <w:r w:rsidRPr="000E4EC8">
        <w:t>A</w:t>
      </w:r>
      <w:r w:rsidR="000E4EC8" w:rsidRPr="000E4EC8">
        <w:rPr>
          <w:rFonts w:ascii="Calibri" w:eastAsia="Calibri" w:hAnsi="Calibri" w:cs="Calibri"/>
          <w:iCs/>
        </w:rPr>
        <w:t xml:space="preserve"> Szegedi Tudományegyetem Egészségtudományi és Szociális Képzési Kar Ápolási Tanszéke által szervezett, 2021. november 26-án online megrendezésre kerülő „</w:t>
      </w:r>
      <w:r w:rsidR="000E4EC8" w:rsidRPr="000E4EC8">
        <w:rPr>
          <w:rFonts w:ascii="Calibri" w:hAnsi="Calibri" w:cs="Calibri"/>
        </w:rPr>
        <w:t xml:space="preserve">XIV. Főiskolát és Egyetemet Végzett Ápolók Országos Kongresszusa - </w:t>
      </w:r>
      <w:r w:rsidR="000E4EC8" w:rsidRPr="000E4EC8">
        <w:rPr>
          <w:rFonts w:ascii="Calibri" w:eastAsia="Calibri" w:hAnsi="Calibri" w:cs="Calibri"/>
          <w:iCs/>
        </w:rPr>
        <w:t>Kihívások és megoldások az ápolásban” c. rendezvény</w:t>
      </w:r>
      <w:r w:rsidR="000E4EC8">
        <w:rPr>
          <w:rFonts w:ascii="Calibri" w:eastAsia="Calibri" w:hAnsi="Calibri" w:cs="Calibri"/>
          <w:iCs/>
        </w:rPr>
        <w:t xml:space="preserve"> </w:t>
      </w:r>
      <w:r w:rsidR="00E73C75" w:rsidRPr="000E4EC8">
        <w:t xml:space="preserve">részletes </w:t>
      </w:r>
      <w:r w:rsidRPr="000E4EC8">
        <w:t xml:space="preserve">adatkezelési tájékoztatója az alábbi </w:t>
      </w:r>
      <w:proofErr w:type="gramStart"/>
      <w:r w:rsidRPr="000E4EC8">
        <w:t>linken</w:t>
      </w:r>
      <w:proofErr w:type="gramEnd"/>
      <w:r w:rsidRPr="000E4EC8">
        <w:t xml:space="preserve"> érhető el:</w:t>
      </w:r>
      <w:r w:rsidR="00A123DA" w:rsidRPr="000E4EC8">
        <w:t xml:space="preserve"> </w:t>
      </w:r>
      <w:hyperlink r:id="rId7" w:history="1">
        <w:r w:rsidR="000E4EC8" w:rsidRPr="00175A8C">
          <w:rPr>
            <w:rStyle w:val="Hiperhivatkozs"/>
          </w:rPr>
          <w:t>http://feva.etszk.u-szeged.hu/</w:t>
        </w:r>
      </w:hyperlink>
    </w:p>
    <w:p w14:paraId="6415A919" w14:textId="77777777" w:rsidR="000E4EC8" w:rsidRPr="000E4EC8" w:rsidRDefault="000E4EC8" w:rsidP="00A123DA">
      <w:pPr>
        <w:spacing w:after="0" w:line="240" w:lineRule="auto"/>
        <w:jc w:val="both"/>
      </w:pPr>
    </w:p>
    <w:p w14:paraId="77F5A36F" w14:textId="77777777" w:rsidR="004406C4" w:rsidRPr="00E2188F" w:rsidRDefault="001C1242" w:rsidP="00AD65B4">
      <w:pPr>
        <w:spacing w:after="0" w:line="240" w:lineRule="auto"/>
        <w:jc w:val="both"/>
      </w:pPr>
      <w:proofErr w:type="gramStart"/>
      <w:r w:rsidRPr="00E2188F">
        <w:t>Alulírott ………………………</w:t>
      </w:r>
      <w:r w:rsidR="00095048" w:rsidRPr="00E2188F">
        <w:t>…………………………………………..</w:t>
      </w:r>
      <w:r w:rsidRPr="00E2188F">
        <w:t>……………………………………</w:t>
      </w:r>
      <w:r w:rsidR="00095048" w:rsidRPr="00E2188F">
        <w:t>.</w:t>
      </w:r>
      <w:r w:rsidRPr="00E2188F">
        <w:t xml:space="preserve">. </w:t>
      </w:r>
      <w:r w:rsidRPr="00AB5134">
        <w:rPr>
          <w:i/>
        </w:rPr>
        <w:t>(</w:t>
      </w:r>
      <w:r w:rsidR="00720EC4" w:rsidRPr="00AB5134">
        <w:rPr>
          <w:i/>
        </w:rPr>
        <w:t>neve</w:t>
      </w:r>
      <w:r w:rsidR="00095048" w:rsidRPr="00AB5134">
        <w:rPr>
          <w:i/>
        </w:rPr>
        <w:t>)</w:t>
      </w:r>
      <w:r w:rsidR="00095048" w:rsidRPr="00E2188F">
        <w:t xml:space="preserve">, ……………………………………………………………………………………………………. </w:t>
      </w:r>
      <w:r w:rsidR="00095048" w:rsidRPr="00AB5134">
        <w:rPr>
          <w:i/>
        </w:rPr>
        <w:t>(</w:t>
      </w:r>
      <w:r w:rsidR="00720EC4" w:rsidRPr="00AB5134">
        <w:rPr>
          <w:i/>
        </w:rPr>
        <w:t>születési ne</w:t>
      </w:r>
      <w:r w:rsidR="00095048" w:rsidRPr="00AB5134">
        <w:rPr>
          <w:i/>
        </w:rPr>
        <w:t>v</w:t>
      </w:r>
      <w:r w:rsidR="00720EC4" w:rsidRPr="00AB5134">
        <w:rPr>
          <w:i/>
        </w:rPr>
        <w:t>e</w:t>
      </w:r>
      <w:r w:rsidR="00095048" w:rsidRPr="00AB5134">
        <w:rPr>
          <w:i/>
        </w:rPr>
        <w:t>)</w:t>
      </w:r>
      <w:r w:rsidR="00095048" w:rsidRPr="00E2188F">
        <w:t xml:space="preserve">, valamint …………………………………………………………………………………………………. </w:t>
      </w:r>
      <w:r w:rsidR="00095048" w:rsidRPr="00AB5134">
        <w:rPr>
          <w:i/>
        </w:rPr>
        <w:t>(édesanyja születési neve</w:t>
      </w:r>
      <w:r w:rsidRPr="00AB5134">
        <w:rPr>
          <w:i/>
        </w:rPr>
        <w:t>)</w:t>
      </w:r>
      <w:r w:rsidR="00C31DD5" w:rsidRPr="00E2188F">
        <w:rPr>
          <w:rFonts w:cstheme="minorHAnsi"/>
        </w:rPr>
        <w:t>*</w:t>
      </w:r>
      <w:r w:rsidR="00095048" w:rsidRPr="00E2188F">
        <w:t xml:space="preserve"> j</w:t>
      </w:r>
      <w:r w:rsidR="004406C4" w:rsidRPr="00E2188F">
        <w:t>elen hozzájáruló nyilatkozat</w:t>
      </w:r>
      <w:r w:rsidR="00095048" w:rsidRPr="00E2188F">
        <w:t>om</w:t>
      </w:r>
      <w:r w:rsidR="004406C4" w:rsidRPr="00E2188F">
        <w:t xml:space="preserve"> aláírásával </w:t>
      </w:r>
      <w:r w:rsidR="00095048" w:rsidRPr="00E2188F">
        <w:t>e</w:t>
      </w:r>
      <w:r w:rsidR="00710873" w:rsidRPr="00E2188F">
        <w:t xml:space="preserve">lőzetes tájékoztatás alapján, kifejezett módon, önkéntes </w:t>
      </w:r>
      <w:r w:rsidR="00095048" w:rsidRPr="00E2188F">
        <w:t>beleegyezésemet adom</w:t>
      </w:r>
      <w:r w:rsidR="004406C4" w:rsidRPr="00E2188F">
        <w:t xml:space="preserve">, hogy </w:t>
      </w:r>
      <w:r w:rsidR="004406C4" w:rsidRPr="00E2188F">
        <w:rPr>
          <w:b/>
          <w:i/>
        </w:rPr>
        <w:t>(kérjük</w:t>
      </w:r>
      <w:r w:rsidRPr="00E2188F">
        <w:rPr>
          <w:b/>
          <w:i/>
        </w:rPr>
        <w:t>,</w:t>
      </w:r>
      <w:r w:rsidR="004406C4" w:rsidRPr="00E2188F">
        <w:rPr>
          <w:b/>
          <w:i/>
        </w:rPr>
        <w:t xml:space="preserve"> X-szel </w:t>
      </w:r>
      <w:r w:rsidR="00091653" w:rsidRPr="00E2188F">
        <w:rPr>
          <w:b/>
          <w:i/>
        </w:rPr>
        <w:t>jelölje</w:t>
      </w:r>
      <w:r w:rsidRPr="00E2188F">
        <w:rPr>
          <w:b/>
          <w:i/>
        </w:rPr>
        <w:t xml:space="preserve"> meg</w:t>
      </w:r>
      <w:r w:rsidR="004406C4" w:rsidRPr="00E2188F">
        <w:rPr>
          <w:b/>
          <w:i/>
        </w:rPr>
        <w:t>!)</w:t>
      </w:r>
      <w:proofErr w:type="gramEnd"/>
    </w:p>
    <w:p w14:paraId="258BD0B0" w14:textId="77777777" w:rsidR="004406C4" w:rsidRPr="00E2188F" w:rsidRDefault="004406C4" w:rsidP="00AD65B4">
      <w:pPr>
        <w:spacing w:after="0" w:line="240" w:lineRule="auto"/>
      </w:pPr>
    </w:p>
    <w:p w14:paraId="7FD1B10C" w14:textId="77777777" w:rsidR="008D3E48" w:rsidRPr="00E2188F" w:rsidRDefault="008D3E48" w:rsidP="00AD65B4">
      <w:pPr>
        <w:numPr>
          <w:ilvl w:val="0"/>
          <w:numId w:val="1"/>
        </w:numPr>
        <w:shd w:val="pct10" w:color="auto" w:fill="auto"/>
        <w:tabs>
          <w:tab w:val="clear" w:pos="720"/>
          <w:tab w:val="num" w:pos="360"/>
        </w:tabs>
        <w:spacing w:after="0" w:line="240" w:lineRule="auto"/>
        <w:ind w:left="284" w:hanging="284"/>
        <w:rPr>
          <w:b/>
        </w:rPr>
      </w:pPr>
      <w:r w:rsidRPr="00E2188F">
        <w:rPr>
          <w:b/>
        </w:rPr>
        <w:t>RÓLAM</w:t>
      </w:r>
    </w:p>
    <w:p w14:paraId="2A8213A5" w14:textId="77777777" w:rsidR="00E2188F" w:rsidRPr="00C6185C" w:rsidRDefault="00E2188F" w:rsidP="00AD65B4">
      <w:pPr>
        <w:spacing w:after="0" w:line="240" w:lineRule="auto"/>
        <w:rPr>
          <w:sz w:val="10"/>
          <w:szCs w:val="10"/>
        </w:rPr>
      </w:pPr>
    </w:p>
    <w:p w14:paraId="5B386533" w14:textId="77777777" w:rsidR="00FB7B56" w:rsidRPr="00A123DA" w:rsidRDefault="00FB7B56" w:rsidP="00AD65B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A123DA">
        <w:t>individualizált kép- és hangfelvétel (videófelvétel) készüljön</w:t>
      </w:r>
      <w:r w:rsidR="00116BCA" w:rsidRPr="00A123DA">
        <w:t>.</w:t>
      </w:r>
    </w:p>
    <w:p w14:paraId="1D8F4194" w14:textId="77777777" w:rsidR="00FB7B56" w:rsidRPr="00A123DA" w:rsidRDefault="00FB7B56" w:rsidP="00AD65B4">
      <w:pPr>
        <w:spacing w:after="0" w:line="240" w:lineRule="auto"/>
        <w:ind w:left="720"/>
      </w:pPr>
    </w:p>
    <w:p w14:paraId="1BD37B66" w14:textId="1B7BA8E6" w:rsidR="00FB7B56" w:rsidRPr="00A123DA" w:rsidRDefault="008D3E48" w:rsidP="00AD65B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A123DA">
        <w:t>az el</w:t>
      </w:r>
      <w:r w:rsidR="00FB7B56" w:rsidRPr="00A123DA">
        <w:t xml:space="preserve">készített kép- és hangfelvételt (videófelvételt) a Szegedi Tudományegyetem, mint adatkezelő </w:t>
      </w:r>
      <w:r w:rsidR="006B0AB5" w:rsidRPr="00A123DA">
        <w:t>(vagy mint adatfeldolgozó, vö.: a</w:t>
      </w:r>
      <w:r w:rsidR="00A123DA" w:rsidRPr="00A123DA">
        <w:t xml:space="preserve">z </w:t>
      </w:r>
      <w:r w:rsidR="006B0AB5" w:rsidRPr="00A123DA">
        <w:t>esemény</w:t>
      </w:r>
      <w:r w:rsidR="00A123DA" w:rsidRPr="00A123DA">
        <w:t xml:space="preserve"> </w:t>
      </w:r>
      <w:r w:rsidR="006B0AB5" w:rsidRPr="00A123DA">
        <w:t xml:space="preserve">adatkezelési tájékoztatójával) </w:t>
      </w:r>
      <w:r w:rsidR="00FB7B56" w:rsidRPr="00A123DA">
        <w:t>a hozzájárulás</w:t>
      </w:r>
      <w:r w:rsidR="00795CEB" w:rsidRPr="00A123DA">
        <w:t xml:space="preserve">om visszavonásáig kezelje, és az </w:t>
      </w:r>
      <w:r w:rsidR="00A123DA" w:rsidRPr="00A123DA">
        <w:t xml:space="preserve">oktatásban, a SZTE ETSZK </w:t>
      </w:r>
      <w:r w:rsidR="000E4EC8">
        <w:t xml:space="preserve">Kari honlapon, valamint </w:t>
      </w:r>
      <w:r w:rsidR="00A123DA" w:rsidRPr="00A123DA">
        <w:t>a Kari és a</w:t>
      </w:r>
      <w:r w:rsidR="000E4EC8">
        <w:t xml:space="preserve">z Ápolási </w:t>
      </w:r>
      <w:bookmarkStart w:id="1" w:name="_GoBack"/>
      <w:bookmarkEnd w:id="1"/>
      <w:r w:rsidR="00A123DA" w:rsidRPr="00A123DA">
        <w:t>Tanszék közösségi médiai oldalain</w:t>
      </w:r>
      <w:r w:rsidR="00795CEB" w:rsidRPr="00A123DA">
        <w:t xml:space="preserve"> felhasználásra kerüljön</w:t>
      </w:r>
      <w:r w:rsidR="00FB7B56" w:rsidRPr="00A123DA">
        <w:t>.</w:t>
      </w:r>
    </w:p>
    <w:p w14:paraId="1B31A71D" w14:textId="77777777" w:rsidR="00E2188F" w:rsidRPr="00C6185C" w:rsidRDefault="00E2188F" w:rsidP="00AD65B4">
      <w:pPr>
        <w:spacing w:after="0" w:line="240" w:lineRule="auto"/>
        <w:jc w:val="both"/>
        <w:rPr>
          <w:sz w:val="10"/>
          <w:szCs w:val="10"/>
        </w:rPr>
      </w:pPr>
    </w:p>
    <w:p w14:paraId="5AE4B9B5" w14:textId="77777777" w:rsidR="004B2973" w:rsidRPr="00E2188F" w:rsidRDefault="004B2973" w:rsidP="00AD65B4">
      <w:pPr>
        <w:shd w:val="pct10" w:color="auto" w:fill="auto"/>
        <w:spacing w:after="0" w:line="240" w:lineRule="auto"/>
        <w:jc w:val="both"/>
      </w:pPr>
    </w:p>
    <w:p w14:paraId="13B53B1C" w14:textId="77777777" w:rsidR="00E2188F" w:rsidRPr="00E2188F" w:rsidRDefault="00E2188F" w:rsidP="00AD65B4">
      <w:pPr>
        <w:spacing w:after="0" w:line="240" w:lineRule="auto"/>
      </w:pPr>
    </w:p>
    <w:p w14:paraId="3FC7643B" w14:textId="77777777" w:rsidR="004B2973" w:rsidRPr="00E2188F" w:rsidRDefault="004B2973" w:rsidP="00AD65B4">
      <w:pPr>
        <w:shd w:val="pct10" w:color="auto" w:fill="auto"/>
        <w:spacing w:after="0" w:line="240" w:lineRule="auto"/>
        <w:jc w:val="both"/>
      </w:pPr>
    </w:p>
    <w:p w14:paraId="5F5CF40A" w14:textId="77777777" w:rsidR="00527736" w:rsidRPr="00E2188F" w:rsidRDefault="00527736" w:rsidP="00AD65B4">
      <w:pPr>
        <w:spacing w:after="0" w:line="240" w:lineRule="auto"/>
      </w:pPr>
    </w:p>
    <w:p w14:paraId="0C0AFDDA" w14:textId="77777777" w:rsidR="004406C4" w:rsidRPr="00E2188F" w:rsidRDefault="004406C4" w:rsidP="00AD65B4">
      <w:pPr>
        <w:spacing w:after="0" w:line="240" w:lineRule="auto"/>
      </w:pPr>
      <w:proofErr w:type="gramStart"/>
      <w:r w:rsidRPr="00E2188F">
        <w:t>Dátum</w:t>
      </w:r>
      <w:proofErr w:type="gramEnd"/>
      <w:r w:rsidRPr="00E2188F">
        <w:t>: ……………………………………………..</w:t>
      </w:r>
    </w:p>
    <w:p w14:paraId="1CB93BFC" w14:textId="77777777" w:rsidR="004406C4" w:rsidRPr="00E2188F" w:rsidRDefault="004406C4" w:rsidP="00AD65B4">
      <w:pPr>
        <w:spacing w:after="0" w:line="240" w:lineRule="auto"/>
      </w:pPr>
    </w:p>
    <w:p w14:paraId="093EF756" w14:textId="77777777" w:rsidR="00710873" w:rsidRPr="00E2188F" w:rsidRDefault="004406C4" w:rsidP="00AD65B4">
      <w:pPr>
        <w:spacing w:after="0" w:line="240" w:lineRule="auto"/>
        <w:ind w:left="4253" w:hanging="5"/>
      </w:pPr>
      <w:r w:rsidRPr="00E2188F">
        <w:t>………………………………………………………………</w:t>
      </w:r>
    </w:p>
    <w:p w14:paraId="4FA347FA" w14:textId="77777777" w:rsidR="004406C4" w:rsidRPr="00E2188F" w:rsidRDefault="00710873" w:rsidP="00AD65B4">
      <w:pPr>
        <w:spacing w:after="0" w:line="240" w:lineRule="auto"/>
        <w:ind w:left="5670" w:hanging="6"/>
      </w:pPr>
      <w:proofErr w:type="gramStart"/>
      <w:r w:rsidRPr="00E2188F">
        <w:t>aláírás</w:t>
      </w:r>
      <w:proofErr w:type="gramEnd"/>
    </w:p>
    <w:p w14:paraId="460D2254" w14:textId="77777777" w:rsidR="00C31DD5" w:rsidRPr="009B78D8" w:rsidRDefault="00C31DD5" w:rsidP="00AD65B4">
      <w:pPr>
        <w:spacing w:after="0" w:line="240" w:lineRule="auto"/>
        <w:rPr>
          <w:sz w:val="10"/>
          <w:szCs w:val="10"/>
        </w:rPr>
      </w:pPr>
    </w:p>
    <w:p w14:paraId="14F45D1C" w14:textId="6CD9B8CB" w:rsidR="00212DD2" w:rsidRPr="000E4EC8" w:rsidRDefault="00C31DD5" w:rsidP="000E4E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1DD5">
        <w:rPr>
          <w:rFonts w:cstheme="minorHAnsi"/>
          <w:i/>
          <w:sz w:val="20"/>
          <w:szCs w:val="20"/>
        </w:rPr>
        <w:t>*</w:t>
      </w:r>
      <w:r w:rsidRPr="00C31DD5">
        <w:rPr>
          <w:i/>
          <w:sz w:val="20"/>
          <w:szCs w:val="20"/>
        </w:rPr>
        <w:t xml:space="preserve"> Az „édesanyja neve” megadása opcionális</w:t>
      </w:r>
      <w:r w:rsidR="009B78D8">
        <w:rPr>
          <w:i/>
          <w:sz w:val="20"/>
          <w:szCs w:val="20"/>
        </w:rPr>
        <w:t>. A</w:t>
      </w:r>
      <w:r w:rsidRPr="00C31DD5">
        <w:rPr>
          <w:i/>
          <w:sz w:val="20"/>
          <w:szCs w:val="20"/>
        </w:rPr>
        <w:t xml:space="preserve">kkor célszerű megadni, ha esetlegesen lehet attól tartani, hogy </w:t>
      </w:r>
      <w:r w:rsidR="00E51D95">
        <w:rPr>
          <w:i/>
          <w:sz w:val="20"/>
          <w:szCs w:val="20"/>
        </w:rPr>
        <w:t>az érintettet nehéz beazonosítani</w:t>
      </w:r>
      <w:r w:rsidR="00085F42">
        <w:rPr>
          <w:i/>
          <w:sz w:val="20"/>
          <w:szCs w:val="20"/>
        </w:rPr>
        <w:t>, az „édesanyja nevének” megadása nélkül</w:t>
      </w:r>
      <w:r w:rsidR="00E51D95">
        <w:rPr>
          <w:i/>
          <w:sz w:val="20"/>
          <w:szCs w:val="20"/>
        </w:rPr>
        <w:t>.</w:t>
      </w:r>
    </w:p>
    <w:sectPr w:rsidR="00212DD2" w:rsidRPr="000E4EC8" w:rsidSect="009B31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D48D" w14:textId="77777777" w:rsidR="008105A3" w:rsidRDefault="008105A3" w:rsidP="004B2973">
      <w:pPr>
        <w:spacing w:after="0" w:line="240" w:lineRule="auto"/>
      </w:pPr>
      <w:r>
        <w:separator/>
      </w:r>
    </w:p>
  </w:endnote>
  <w:endnote w:type="continuationSeparator" w:id="0">
    <w:p w14:paraId="22F7499F" w14:textId="77777777" w:rsidR="008105A3" w:rsidRDefault="008105A3" w:rsidP="004B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145846"/>
      <w:docPartObj>
        <w:docPartGallery w:val="Page Numbers (Bottom of Page)"/>
        <w:docPartUnique/>
      </w:docPartObj>
    </w:sdtPr>
    <w:sdtEndPr/>
    <w:sdtContent>
      <w:p w14:paraId="52CCE6D5" w14:textId="7D94851D" w:rsidR="000778AE" w:rsidRDefault="000778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C8">
          <w:rPr>
            <w:noProof/>
          </w:rPr>
          <w:t>1</w:t>
        </w:r>
        <w:r>
          <w:fldChar w:fldCharType="end"/>
        </w:r>
      </w:p>
    </w:sdtContent>
  </w:sdt>
  <w:p w14:paraId="19C053F8" w14:textId="77777777" w:rsidR="000778AE" w:rsidRDefault="000778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4029" w14:textId="77777777" w:rsidR="008105A3" w:rsidRDefault="008105A3" w:rsidP="004B2973">
      <w:pPr>
        <w:spacing w:after="0" w:line="240" w:lineRule="auto"/>
      </w:pPr>
      <w:bookmarkStart w:id="0" w:name="_Hlk83987445"/>
      <w:bookmarkEnd w:id="0"/>
      <w:r>
        <w:separator/>
      </w:r>
    </w:p>
  </w:footnote>
  <w:footnote w:type="continuationSeparator" w:id="0">
    <w:p w14:paraId="737E7166" w14:textId="77777777" w:rsidR="008105A3" w:rsidRDefault="008105A3" w:rsidP="004B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5"/>
      <w:gridCol w:w="2098"/>
      <w:gridCol w:w="5285"/>
      <w:gridCol w:w="2540"/>
    </w:tblGrid>
    <w:tr w:rsidR="004B2973" w:rsidRPr="004B2973" w14:paraId="7BF3C86A" w14:textId="77777777" w:rsidTr="00A123DA">
      <w:trPr>
        <w:trHeight w:val="1824"/>
      </w:trPr>
      <w:tc>
        <w:tcPr>
          <w:tcW w:w="355" w:type="dxa"/>
        </w:tcPr>
        <w:p w14:paraId="6A13E564" w14:textId="77777777" w:rsidR="004B2973" w:rsidRPr="004B2973" w:rsidRDefault="004B2973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120" w:line="240" w:lineRule="auto"/>
            <w:ind w:left="414" w:hanging="304"/>
            <w:jc w:val="center"/>
            <w:rPr>
              <w:rFonts w:ascii="Calibri" w:eastAsia="Times New Roman" w:hAnsi="Calibri" w:cs="Calibri"/>
              <w:sz w:val="20"/>
              <w:szCs w:val="20"/>
              <w:lang w:eastAsia="hu-HU"/>
            </w:rPr>
          </w:pPr>
          <w:bookmarkStart w:id="2" w:name="_Hlk1290069"/>
        </w:p>
      </w:tc>
      <w:tc>
        <w:tcPr>
          <w:tcW w:w="2098" w:type="dxa"/>
          <w:hideMark/>
        </w:tcPr>
        <w:p w14:paraId="18542823" w14:textId="77777777" w:rsidR="004B2973" w:rsidRPr="004B2973" w:rsidRDefault="004B2973" w:rsidP="004B2973">
          <w:pPr>
            <w:suppressAutoHyphens/>
            <w:spacing w:before="60" w:after="0" w:line="240" w:lineRule="auto"/>
            <w:ind w:left="-214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zh-CN"/>
            </w:rPr>
          </w:pPr>
          <w:r w:rsidRPr="004B297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015BDB9" wp14:editId="0D1C481B">
                <wp:extent cx="1098550" cy="1155700"/>
                <wp:effectExtent l="0" t="0" r="6350" b="6350"/>
                <wp:docPr id="1" name="Kép 1" descr="cszb128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zb128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228" cy="116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hideMark/>
        </w:tcPr>
        <w:p w14:paraId="6F949563" w14:textId="77777777" w:rsidR="004B2973" w:rsidRPr="00A123DA" w:rsidRDefault="004B2973" w:rsidP="004B2973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123DA">
            <w:rPr>
              <w:b/>
              <w:sz w:val="28"/>
              <w:szCs w:val="28"/>
            </w:rPr>
            <w:t>ÖNKÉNTES HOZZÁJÁRULÁSI NYILATKOZAT</w:t>
          </w:r>
        </w:p>
        <w:p w14:paraId="3233EC87" w14:textId="77777777" w:rsidR="007648FD" w:rsidRPr="00A123DA" w:rsidRDefault="007648FD" w:rsidP="004B2973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</w:p>
        <w:p w14:paraId="0D05D0BC" w14:textId="77777777" w:rsidR="004B2973" w:rsidRPr="00A123DA" w:rsidRDefault="004B2973" w:rsidP="004B2973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A123DA">
            <w:rPr>
              <w:rFonts w:cstheme="minorHAnsi"/>
              <w:sz w:val="24"/>
              <w:szCs w:val="24"/>
            </w:rPr>
            <w:t xml:space="preserve">EGYEDI KÉP- </w:t>
          </w:r>
          <w:proofErr w:type="gramStart"/>
          <w:r w:rsidRPr="00A123DA">
            <w:rPr>
              <w:rFonts w:cstheme="minorHAnsi"/>
              <w:sz w:val="24"/>
              <w:szCs w:val="24"/>
            </w:rPr>
            <w:t>ÉS</w:t>
          </w:r>
          <w:proofErr w:type="gramEnd"/>
          <w:r w:rsidRPr="00A123DA">
            <w:rPr>
              <w:rFonts w:cstheme="minorHAnsi"/>
              <w:sz w:val="24"/>
              <w:szCs w:val="24"/>
            </w:rPr>
            <w:t xml:space="preserve"> HANGFELVÉTEL (VIDEÓFELVÉTEL) KÉSZÍTÉSÉHEZ ÉS FELHASZNÁLÁSÁHOZ</w:t>
          </w:r>
        </w:p>
        <w:p w14:paraId="33258008" w14:textId="75D5AA43" w:rsidR="004B2973" w:rsidRPr="00A123DA" w:rsidRDefault="004B2973" w:rsidP="000E4EC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hu-HU"/>
            </w:rPr>
          </w:pPr>
          <w:r w:rsidRPr="000E4EC8">
            <w:rPr>
              <w:rFonts w:cstheme="minorHAnsi"/>
              <w:sz w:val="24"/>
              <w:szCs w:val="24"/>
            </w:rPr>
            <w:t xml:space="preserve">A </w:t>
          </w:r>
          <w:r w:rsidR="000E4EC8" w:rsidRPr="000E4EC8">
            <w:rPr>
              <w:rFonts w:ascii="Calibri" w:hAnsi="Calibri" w:cs="Calibri"/>
              <w:sz w:val="24"/>
              <w:szCs w:val="24"/>
            </w:rPr>
            <w:t xml:space="preserve">XIV. Főiskolát és Egyetemet Végzett Ápolók Országos Kongresszusa - </w:t>
          </w:r>
          <w:r w:rsidR="000E4EC8" w:rsidRPr="000E4EC8">
            <w:rPr>
              <w:rFonts w:ascii="Calibri" w:eastAsia="Calibri" w:hAnsi="Calibri" w:cs="Calibri"/>
              <w:iCs/>
              <w:sz w:val="24"/>
              <w:szCs w:val="24"/>
            </w:rPr>
            <w:t xml:space="preserve">Kihívások és megoldások az ápolásban” </w:t>
          </w:r>
          <w:proofErr w:type="gramStart"/>
          <w:r w:rsidR="000E4EC8">
            <w:rPr>
              <w:rFonts w:ascii="Calibri" w:eastAsia="Calibri" w:hAnsi="Calibri" w:cs="Calibri"/>
              <w:iCs/>
              <w:sz w:val="24"/>
              <w:szCs w:val="24"/>
            </w:rPr>
            <w:t xml:space="preserve">c. </w:t>
          </w:r>
          <w:r w:rsidR="000E4EC8" w:rsidRPr="000E4EC8">
            <w:rPr>
              <w:rFonts w:ascii="Calibri" w:eastAsia="Calibri" w:hAnsi="Calibri" w:cs="Calibri"/>
              <w:iCs/>
              <w:sz w:val="24"/>
              <w:szCs w:val="24"/>
            </w:rPr>
            <w:t xml:space="preserve"> esemény</w:t>
          </w:r>
          <w:proofErr w:type="gramEnd"/>
          <w:r w:rsidR="000E4EC8">
            <w:rPr>
              <w:rFonts w:ascii="Calibri" w:eastAsia="Calibri" w:hAnsi="Calibri" w:cs="Calibri"/>
              <w:iCs/>
            </w:rPr>
            <w:t xml:space="preserve"> </w:t>
          </w:r>
          <w:r w:rsidRPr="00A123DA">
            <w:rPr>
              <w:rFonts w:cstheme="minorHAnsi"/>
              <w:sz w:val="24"/>
              <w:szCs w:val="24"/>
            </w:rPr>
            <w:t>VONATKOZÁSÁBAN</w:t>
          </w:r>
        </w:p>
      </w:tc>
      <w:tc>
        <w:tcPr>
          <w:tcW w:w="2540" w:type="dxa"/>
          <w:hideMark/>
        </w:tcPr>
        <w:p w14:paraId="40AD948A" w14:textId="77777777" w:rsidR="004B2973" w:rsidRPr="004B2973" w:rsidRDefault="004B2973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ind w:firstLine="170"/>
            <w:jc w:val="center"/>
            <w:rPr>
              <w:rFonts w:ascii="Calibri" w:eastAsia="Times New Roman" w:hAnsi="Calibri" w:cs="Calibri"/>
              <w:sz w:val="20"/>
              <w:szCs w:val="20"/>
              <w:highlight w:val="yellow"/>
              <w:lang w:eastAsia="zh-CN"/>
            </w:rPr>
          </w:pPr>
        </w:p>
        <w:p w14:paraId="491D1678" w14:textId="6962BAEB" w:rsidR="004B2973" w:rsidRPr="004B2973" w:rsidRDefault="00A123DA" w:rsidP="004B2973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ind w:firstLine="170"/>
            <w:jc w:val="center"/>
            <w:rPr>
              <w:rFonts w:ascii="Calibri" w:eastAsia="Times New Roman" w:hAnsi="Calibri" w:cs="Calibri"/>
              <w:b/>
              <w:bCs/>
              <w:i/>
              <w:iCs/>
              <w:smallCaps/>
              <w:color w:val="FFFFFF"/>
              <w:sz w:val="20"/>
              <w:szCs w:val="20"/>
              <w:highlight w:val="yellow"/>
              <w:lang w:eastAsia="zh-CN"/>
            </w:rPr>
          </w:pPr>
          <w:r w:rsidRPr="00691488">
            <w:rPr>
              <w:rFonts w:ascii="Calibri" w:hAnsi="Calibri" w:cs="Calibri"/>
              <w:b/>
              <w:bCs/>
              <w:i/>
              <w:iCs/>
              <w:smallCaps/>
              <w:noProof/>
              <w:color w:val="FFFFFF"/>
              <w:sz w:val="20"/>
              <w:lang w:eastAsia="hu-HU"/>
            </w:rPr>
            <w:drawing>
              <wp:inline distT="0" distB="0" distL="0" distR="0" wp14:anchorId="5BA53639" wp14:editId="24D3A8A9">
                <wp:extent cx="1153064" cy="1143000"/>
                <wp:effectExtent l="0" t="0" r="952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180" cy="1157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25C8E02" w14:textId="77777777" w:rsidR="004B2973" w:rsidRDefault="004B2973">
    <w:pPr>
      <w:pStyle w:val="lfej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5.6pt;visibility:visible;mso-wrap-style:square" o:bullet="t">
        <v:imagedata r:id="rId1" o:title=""/>
      </v:shape>
    </w:pict>
  </w:numPicBullet>
  <w:abstractNum w:abstractNumId="0" w15:restartNumberingAfterBreak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266482"/>
    <w:multiLevelType w:val="hybridMultilevel"/>
    <w:tmpl w:val="362E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4EF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6"/>
    <w:rsid w:val="000778AE"/>
    <w:rsid w:val="00085F42"/>
    <w:rsid w:val="00091653"/>
    <w:rsid w:val="00095048"/>
    <w:rsid w:val="000D302A"/>
    <w:rsid w:val="000E4EC8"/>
    <w:rsid w:val="00116BCA"/>
    <w:rsid w:val="00191E7B"/>
    <w:rsid w:val="00197F91"/>
    <w:rsid w:val="001C1242"/>
    <w:rsid w:val="00212DD2"/>
    <w:rsid w:val="0023220D"/>
    <w:rsid w:val="00286151"/>
    <w:rsid w:val="002F191C"/>
    <w:rsid w:val="00390E4A"/>
    <w:rsid w:val="00394080"/>
    <w:rsid w:val="003E7846"/>
    <w:rsid w:val="003F56BA"/>
    <w:rsid w:val="003F6DF4"/>
    <w:rsid w:val="00403B64"/>
    <w:rsid w:val="004406C4"/>
    <w:rsid w:val="004A6E56"/>
    <w:rsid w:val="004B2973"/>
    <w:rsid w:val="004C5CCC"/>
    <w:rsid w:val="004C6AD3"/>
    <w:rsid w:val="004F4345"/>
    <w:rsid w:val="0052524B"/>
    <w:rsid w:val="00527736"/>
    <w:rsid w:val="00695EF7"/>
    <w:rsid w:val="006B0AB5"/>
    <w:rsid w:val="006E3D54"/>
    <w:rsid w:val="00710873"/>
    <w:rsid w:val="00720EC4"/>
    <w:rsid w:val="00760831"/>
    <w:rsid w:val="007648FD"/>
    <w:rsid w:val="00795CEB"/>
    <w:rsid w:val="008105A3"/>
    <w:rsid w:val="00864946"/>
    <w:rsid w:val="008D3E48"/>
    <w:rsid w:val="00947911"/>
    <w:rsid w:val="009949E3"/>
    <w:rsid w:val="009B3111"/>
    <w:rsid w:val="009B78D8"/>
    <w:rsid w:val="00A00428"/>
    <w:rsid w:val="00A123DA"/>
    <w:rsid w:val="00AB5134"/>
    <w:rsid w:val="00AD65B4"/>
    <w:rsid w:val="00AF2C04"/>
    <w:rsid w:val="00B61E71"/>
    <w:rsid w:val="00B826E7"/>
    <w:rsid w:val="00B85989"/>
    <w:rsid w:val="00BA7AE1"/>
    <w:rsid w:val="00C31DD5"/>
    <w:rsid w:val="00C6185C"/>
    <w:rsid w:val="00CB0B22"/>
    <w:rsid w:val="00D4450C"/>
    <w:rsid w:val="00D63B38"/>
    <w:rsid w:val="00DA35F7"/>
    <w:rsid w:val="00DB2B06"/>
    <w:rsid w:val="00DB4A0C"/>
    <w:rsid w:val="00DD53F4"/>
    <w:rsid w:val="00E07612"/>
    <w:rsid w:val="00E2188F"/>
    <w:rsid w:val="00E51D95"/>
    <w:rsid w:val="00E62F25"/>
    <w:rsid w:val="00E73C75"/>
    <w:rsid w:val="00ED5524"/>
    <w:rsid w:val="00EF698A"/>
    <w:rsid w:val="00F423B9"/>
    <w:rsid w:val="00F7302F"/>
    <w:rsid w:val="00FB7B56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053F"/>
  <w15:chartTrackingRefBased/>
  <w15:docId w15:val="{8D4A7BB0-8B02-4E40-9D0E-CD8DD85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6E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973"/>
  </w:style>
  <w:style w:type="paragraph" w:styleId="llb">
    <w:name w:val="footer"/>
    <w:basedOn w:val="Norml"/>
    <w:link w:val="llbChar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va.etszk.u-szege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Dóra Dr.</dc:creator>
  <cp:keywords/>
  <dc:description/>
  <cp:lastModifiedBy>Hivatalvezető</cp:lastModifiedBy>
  <cp:revision>2</cp:revision>
  <cp:lastPrinted>2020-09-09T08:52:00Z</cp:lastPrinted>
  <dcterms:created xsi:type="dcterms:W3CDTF">2021-11-23T09:14:00Z</dcterms:created>
  <dcterms:modified xsi:type="dcterms:W3CDTF">2021-11-23T09:14:00Z</dcterms:modified>
</cp:coreProperties>
</file>